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d830b89" w14:textId="d830b89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46635D">
        <w:t>17</w:t>
      </w:r>
      <w:r>
        <w:t>. St-</w:t>
      </w:r>
      <w:r w:rsidR="00CC60FD">
        <w:t>2</w:t>
      </w:r>
      <w:r w:rsidR="00C33F81">
        <w:t>7</w:t>
      </w:r>
      <w:r w:rsidR="0046635D">
        <w:t>90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46635D">
        <w:t>17</w:t>
      </w:r>
      <w:r>
        <w:t>. St-</w:t>
      </w:r>
      <w:r w:rsidR="00751EC6">
        <w:t>2</w:t>
      </w:r>
      <w:r w:rsidR="00C33F81">
        <w:t>7</w:t>
      </w:r>
      <w:r w:rsidR="0046635D">
        <w:t>90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46635D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46635D">
        <w:t>TRAFFICLORDS CR d.o.o., Zagreb, Radnička cesta 80, OIB: 67341918375</w:t>
      </w:r>
    </w:p>
    <w:p w:rsidR="0046635D" w:rsidP="0046635D" w:rsidRDefault="0046635D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6635D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6635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6635D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46635D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46635D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46635D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63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635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6635D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6635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6635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2790</izvorni_sadrzaj>
    <derivirana_varijabla naziv="DomainObject.Predmet.Broj_1">2790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8. studenog 2019.</izvorni_sadrzaj>
    <derivirana_varijabla naziv="DomainObject.Predmet.DatumIzradeOptuznogAkta_1">8. studenog 2019.</derivirana_varijabla>
  </DomainObject.Predmet.DatumIzradeOptuznogAkta>
  <DomainObject.Predmet.DatumIzradeOptuznogAktaFormated>
    <izvorni_sadrzaj>8.11.2019.</izvorni_sadrzaj>
    <derivirana_varijabla naziv="DomainObject.Predmet.DatumIzradeOptuznogAktaFormated_1">8.11.2019.</derivirana_varijabla>
  </DomainObject.Predmet.DatumIzradeOptuznogAktaFormated>
  <DomainObject.Predmet.DatumOsnivanja>
    <izvorni_sadrzaj>8. studenog 2019.</izvorni_sadrzaj>
    <derivirana_varijabla naziv="DomainObject.Predmet.DatumOsnivanja_1">8.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8. studenog 2019.</izvorni_sadrzaj>
    <derivirana_varijabla naziv="DomainObject.Predmet.DatumPrimitkaOptuznogAkta_1">8.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St-2790/2019</izvorni_sadrzaj>
    <derivirana_varijabla naziv="DomainObject.Predmet.OznakaBroj_1">St-2790/2019</derivirana_varijabla>
  </DomainObject.Predmet.OznakaBroj>
  <DomainObject.Predmet.OznakaBrojOptuznogAkta>
    <izvorni_sadrzaj>04-06-19-4888</izvorni_sadrzaj>
    <derivirana_varijabla naziv="DomainObject.Predmet.OznakaBrojOptuznogAkta_1">04-06-19-4888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TRAFFICLORDS CR d.o.o.</izvorni_sadrzaj>
    <derivirana_varijabla naziv="DomainObject.Predmet.ProtustrankaFormated_1">  TRAFFICLORDS CR d.o.o.</derivirana_varijabla>
  </DomainObject.Predmet.ProtustrankaFormated>
  <DomainObject.Predmet.ProtustrankaFormatedOIB>
    <izvorni_sadrzaj>  TRAFFICLORDS CR d.o.o., OIB 67341918375</izvorni_sadrzaj>
    <derivirana_varijabla naziv="DomainObject.Predmet.ProtustrankaFormatedOIB_1">  TRAFFICLORDS CR d.o.o., OIB 67341918375</derivirana_varijabla>
  </DomainObject.Predmet.ProtustrankaFormatedOIB>
  <DomainObject.Predmet.ProtustrankaFormatedWithAdress>
    <izvorni_sadrzaj> TRAFFICLORDS CR d.o.o., Radnička cesta 80, 10000 Zagreb</izvorni_sadrzaj>
    <derivirana_varijabla naziv="DomainObject.Predmet.ProtustrankaFormatedWithAdress_1"> TRAFFICLORDS CR d.o.o., Radnička cesta 80, 10000 Zagreb</derivirana_varijabla>
  </DomainObject.Predmet.ProtustrankaFormatedWithAdress>
  <DomainObject.Predmet.ProtustrankaFormatedWithAdressOIB>
    <izvorni_sadrzaj> TRAFFICLORDS CR d.o.o., OIB 67341918375, Radnička cesta 80, 10000 Zagreb</izvorni_sadrzaj>
    <derivirana_varijabla naziv="DomainObject.Predmet.ProtustrankaFormatedWithAdressOIB_1"> TRAFFICLORDS CR d.o.o., OIB 67341918375, Radnička cesta 80, 10000 Zagreb</derivirana_varijabla>
  </DomainObject.Predmet.ProtustrankaFormatedWithAdressOIB>
  <DomainObject.Predmet.ProtustrankaWithAdress>
    <izvorni_sadrzaj>TRAFFICLORDS CR d.o.o. Radnička cesta 80, 10000 Zagreb</izvorni_sadrzaj>
    <derivirana_varijabla naziv="DomainObject.Predmet.ProtustrankaWithAdress_1">TRAFFICLORDS CR d.o.o. Radnička cesta 80, 10000 Zagreb</derivirana_varijabla>
  </DomainObject.Predmet.ProtustrankaWithAdress>
  <DomainObject.Predmet.ProtustrankaWithAdressOIB>
    <izvorni_sadrzaj>TRAFFICLORDS CR d.o.o., OIB 67341918375, Radnička cesta 80, 10000 Zagreb</izvorni_sadrzaj>
    <derivirana_varijabla naziv="DomainObject.Predmet.ProtustrankaWithAdressOIB_1">TRAFFICLORDS CR d.o.o., OIB 67341918375, Radnička cesta 80, 10000 Zagreb</derivirana_varijabla>
  </DomainObject.Predmet.ProtustrankaWithAdressOIB>
  <DomainObject.Predmet.ProtustrankaNazivFormated>
    <izvorni_sadrzaj>TRAFFICLORDS CR d.o.o.</izvorni_sadrzaj>
    <derivirana_varijabla naziv="DomainObject.Predmet.ProtustrankaNazivFormated_1">TRAFFICLORDS CR d.o.o.</derivirana_varijabla>
  </DomainObject.Predmet.ProtustrankaNazivFormated>
  <DomainObject.Predmet.ProtustrankaNazivFormatedOIB>
    <izvorni_sadrzaj>TRAFFICLORDS CR d.o.o., OIB 67341918375</izvorni_sadrzaj>
    <derivirana_varijabla naziv="DomainObject.Predmet.ProtustrankaNazivFormatedOIB_1">TRAFFICLORDS CR d.o.o., OIB 67341918375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TRAFFICLORDS CR d.o.o.</item>
    </izvorni_sadrzaj>
    <derivirana_varijabla naziv="DomainObject.Predmet.ProtuStrankaListFormated_1">
      <item>TRAFFICLORDS CR d.o.o.</item>
    </derivirana_varijabla>
  </DomainObject.Predmet.ProtuStrankaListFormated>
  <DomainObject.Predmet.ProtuStrankaListFormatedOIB>
    <izvorni_sadrzaj>
      <item>TRAFFICLORDS CR d.o.o., OIB 67341918375</item>
    </izvorni_sadrzaj>
    <derivirana_varijabla naziv="DomainObject.Predmet.ProtuStrankaListFormatedOIB_1">
      <item>TRAFFICLORDS CR d.o.o., OIB 67341918375</item>
    </derivirana_varijabla>
  </DomainObject.Predmet.ProtuStrankaListFormatedOIB>
  <DomainObject.Predmet.ProtuStrankaListFormatedWithAdress>
    <izvorni_sadrzaj>
      <item>TRAFFICLORDS CR d.o.o., Radnička cesta 80, 10000 Zagreb</item>
    </izvorni_sadrzaj>
    <derivirana_varijabla naziv="DomainObject.Predmet.ProtuStrankaListFormatedWithAdress_1">
      <item>TRAFFICLORDS CR d.o.o., Radnička cesta 80, 10000 Zagreb</item>
    </derivirana_varijabla>
  </DomainObject.Predmet.ProtuStrankaListFormatedWithAdress>
  <DomainObject.Predmet.ProtuStrankaListFormatedWithAdressOIB>
    <izvorni_sadrzaj>
      <item>TRAFFICLORDS CR d.o.o., OIB 67341918375, Radnička cesta 80, 10000 Zagreb</item>
    </izvorni_sadrzaj>
    <derivirana_varijabla naziv="DomainObject.Predmet.ProtuStrankaListFormatedWithAdressOIB_1">
      <item>TRAFFICLORDS CR d.o.o., OIB 67341918375, Radnička cesta 80, 10000 Zagreb</item>
    </derivirana_varijabla>
  </DomainObject.Predmet.ProtuStrankaListFormatedWithAdressOIB>
  <DomainObject.Predmet.ProtuStrankaListNazivFormated>
    <izvorni_sadrzaj>
      <item>TRAFFICLORDS CR d.o.o.</item>
    </izvorni_sadrzaj>
    <derivirana_varijabla naziv="DomainObject.Predmet.ProtuStrankaListNazivFormated_1">
      <item>TRAFFICLORDS CR d.o.o.</item>
    </derivirana_varijabla>
  </DomainObject.Predmet.ProtuStrankaListNazivFormated>
  <DomainObject.Predmet.ProtuStrankaListNazivFormatedOIB>
    <izvorni_sadrzaj>
      <item>TRAFFICLORDS CR d.o.o., OIB 67341918375</item>
    </izvorni_sadrzaj>
    <derivirana_varijabla naziv="DomainObject.Predmet.ProtuStrankaListNazivFormatedOIB_1">
      <item>TRAFFICLORDS CR d.o.o., OIB 67341918375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TRAFFICLORDS CR d.o.o.</izvorni_sadrzaj>
    <derivirana_varijabla naziv="DomainObject.Predmet.ProtustrankaIDrugi_1">TRAFFICLORDS CR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TRAFFICLORDS CR d.o.o., OIB 67341918375, Radnička cesta 80, 10000 Zagreb</izvorni_sadrzaj>
    <derivirana_varijabla naziv="DomainObject.Predmet.ProtustrankaIDrugiAdressOIB_1">TRAFFICLORDS CR d.o.o., OIB 67341918375,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TRAFFICLORDS CR d.o.o.</item>
      <item>Financijska agencija</item>
    </izvorni_sadrzaj>
    <derivirana_varijabla naziv="DomainObject.Predmet.SudioniciListNaziv_1">
      <item>TRAFFICLORDS CR d.o.o.</item>
      <item>Financijska agencija</item>
    </derivirana_varijabla>
  </DomainObject.Predmet.SudioniciListNaziv>
  <DomainObject.Predmet.SudioniciListAdressOIB>
    <izvorni_sadrzaj>
      <item>TRAFFICLORDS CR d.o.o., OIB 67341918375, Radnička cesta 80,10000 Zagreb</item>
      <item>Financijska agencija, OIB 85821130368, TRG SVIBANJSKIH ŽRTAVA 1995. 1,10000 Zagreb</item>
    </izvorni_sadrzaj>
    <derivirana_varijabla naziv="DomainObject.Predmet.SudioniciListAdressOIB_1">
      <item>TRAFFICLORDS CR d.o.o., OIB 67341918375, Radnička cesta 80,10000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67341918375</item>
      <item>, OIB 85821130368</item>
    </izvorni_sadrzaj>
    <derivirana_varijabla naziv="DomainObject.Predmet.SudioniciListNazivOIB_1">
      <item>, OIB 67341918375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studenog 2019.</izvorni_sadrzaj>
    <derivirana_varijabla naziv="DomainObject.Predmet.DatumPocetkaProcesa_1">8.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824</properties:Characters>
  <properties:Lines>45</properties:Lines>
  <properties:Paragraphs>25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2019-12-16T07:33:00Z</cp:lastPrinted>
  <dcterms:modified xmlns:xsi="http://www.w3.org/2001/XMLSchema-instance" xsi:type="dcterms:W3CDTF">2019-12-16T07:33:00Z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